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4887" w14:textId="30CF876D" w:rsidR="00905BEF" w:rsidRPr="00905BEF" w:rsidRDefault="00905BEF" w:rsidP="00905BEF">
      <w:pPr>
        <w:ind w:firstLine="0"/>
        <w:jc w:val="center"/>
        <w:rPr>
          <w:b/>
          <w:bCs/>
          <w:sz w:val="28"/>
          <w:szCs w:val="28"/>
          <w:lang w:val="lv-LV"/>
        </w:rPr>
      </w:pPr>
      <w:r w:rsidRPr="00905BEF">
        <w:rPr>
          <w:b/>
          <w:bCs/>
          <w:sz w:val="28"/>
          <w:szCs w:val="28"/>
          <w:lang w:val="lv-LV"/>
        </w:rPr>
        <w:t>Amatpersonu atalgojums, kuru amata pienākumos ietilpst pārvaldes lēmumu pieņemšana</w:t>
      </w:r>
    </w:p>
    <w:p w14:paraId="3A388276" w14:textId="09F57F50" w:rsidR="00905BEF" w:rsidRPr="00905BEF" w:rsidRDefault="00905BEF" w:rsidP="00905BEF">
      <w:pPr>
        <w:ind w:firstLine="0"/>
        <w:jc w:val="center"/>
        <w:rPr>
          <w:b/>
          <w:bCs/>
          <w:sz w:val="28"/>
          <w:szCs w:val="28"/>
          <w:lang w:val="lv-LV"/>
        </w:rPr>
      </w:pPr>
      <w:r w:rsidRPr="00905BEF">
        <w:rPr>
          <w:b/>
          <w:bCs/>
          <w:sz w:val="28"/>
          <w:szCs w:val="28"/>
          <w:lang w:val="lv-LV"/>
        </w:rPr>
        <w:t>202</w:t>
      </w:r>
      <w:r w:rsidR="0001434F">
        <w:rPr>
          <w:b/>
          <w:bCs/>
          <w:sz w:val="28"/>
          <w:szCs w:val="28"/>
          <w:lang w:val="lv-LV"/>
        </w:rPr>
        <w:t>6</w:t>
      </w:r>
      <w:r w:rsidRPr="00905BEF">
        <w:rPr>
          <w:b/>
          <w:bCs/>
          <w:sz w:val="28"/>
          <w:szCs w:val="28"/>
          <w:lang w:val="lv-LV"/>
        </w:rPr>
        <w:t xml:space="preserve">.gada </w:t>
      </w:r>
      <w:r w:rsidR="00AE26DB">
        <w:rPr>
          <w:b/>
          <w:bCs/>
          <w:sz w:val="28"/>
          <w:szCs w:val="28"/>
          <w:lang w:val="lv-LV"/>
        </w:rPr>
        <w:t>aprīļa</w:t>
      </w:r>
      <w:r w:rsidR="00A16ECA">
        <w:rPr>
          <w:b/>
          <w:bCs/>
          <w:sz w:val="28"/>
          <w:szCs w:val="28"/>
          <w:lang w:val="lv-LV"/>
        </w:rPr>
        <w:t xml:space="preserve"> </w:t>
      </w:r>
      <w:r w:rsidRPr="00905BEF">
        <w:rPr>
          <w:b/>
          <w:bCs/>
          <w:sz w:val="28"/>
          <w:szCs w:val="28"/>
          <w:lang w:val="lv-LV"/>
        </w:rPr>
        <w:t>mēnesī</w:t>
      </w:r>
    </w:p>
    <w:p w14:paraId="51AB669E" w14:textId="378CA546" w:rsidR="00905BEF" w:rsidRDefault="00905BEF" w:rsidP="00905BEF">
      <w:pPr>
        <w:ind w:firstLine="0"/>
        <w:jc w:val="center"/>
        <w:rPr>
          <w:sz w:val="28"/>
          <w:szCs w:val="28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129"/>
        <w:gridCol w:w="3545"/>
        <w:gridCol w:w="2338"/>
        <w:gridCol w:w="2338"/>
      </w:tblGrid>
      <w:tr w:rsidR="00905BEF" w14:paraId="5C6E8B18" w14:textId="77777777" w:rsidTr="00905BEF">
        <w:tc>
          <w:tcPr>
            <w:tcW w:w="1129" w:type="dxa"/>
          </w:tcPr>
          <w:p w14:paraId="495C8760" w14:textId="3073DD8B" w:rsidR="00905BEF" w:rsidRPr="00905BEF" w:rsidRDefault="00905BEF" w:rsidP="00905BEF">
            <w:pPr>
              <w:ind w:firstLine="0"/>
              <w:jc w:val="center"/>
              <w:rPr>
                <w:b/>
                <w:bCs/>
                <w:sz w:val="28"/>
                <w:szCs w:val="28"/>
                <w:lang w:val="lv-LV"/>
              </w:rPr>
            </w:pPr>
            <w:r w:rsidRPr="00905BEF">
              <w:rPr>
                <w:b/>
                <w:bCs/>
                <w:sz w:val="28"/>
                <w:szCs w:val="28"/>
                <w:lang w:val="lv-LV"/>
              </w:rPr>
              <w:t>Nr.p.k.</w:t>
            </w:r>
          </w:p>
        </w:tc>
        <w:tc>
          <w:tcPr>
            <w:tcW w:w="3545" w:type="dxa"/>
          </w:tcPr>
          <w:p w14:paraId="7DC253ED" w14:textId="30DE3BB8" w:rsidR="00905BEF" w:rsidRPr="00905BEF" w:rsidRDefault="00905BEF" w:rsidP="00905BEF">
            <w:pPr>
              <w:ind w:firstLine="0"/>
              <w:jc w:val="center"/>
              <w:rPr>
                <w:b/>
                <w:bCs/>
                <w:sz w:val="28"/>
                <w:szCs w:val="28"/>
                <w:lang w:val="lv-LV"/>
              </w:rPr>
            </w:pPr>
            <w:r w:rsidRPr="00905BEF">
              <w:rPr>
                <w:b/>
                <w:bCs/>
                <w:sz w:val="28"/>
                <w:szCs w:val="28"/>
                <w:lang w:val="lv-LV"/>
              </w:rPr>
              <w:t>Amatpersonas v.,</w:t>
            </w:r>
            <w:r w:rsidR="00150324">
              <w:rPr>
                <w:b/>
                <w:bCs/>
                <w:sz w:val="28"/>
                <w:szCs w:val="28"/>
                <w:lang w:val="lv-LV"/>
              </w:rPr>
              <w:t xml:space="preserve"> </w:t>
            </w:r>
            <w:r w:rsidRPr="00905BEF">
              <w:rPr>
                <w:b/>
                <w:bCs/>
                <w:sz w:val="28"/>
                <w:szCs w:val="28"/>
                <w:lang w:val="lv-LV"/>
              </w:rPr>
              <w:t>uzvārds</w:t>
            </w:r>
          </w:p>
        </w:tc>
        <w:tc>
          <w:tcPr>
            <w:tcW w:w="2338" w:type="dxa"/>
          </w:tcPr>
          <w:p w14:paraId="231A9413" w14:textId="21BCC138" w:rsidR="00905BEF" w:rsidRPr="00905BEF" w:rsidRDefault="00905BEF" w:rsidP="00905BEF">
            <w:pPr>
              <w:ind w:firstLine="0"/>
              <w:jc w:val="center"/>
              <w:rPr>
                <w:b/>
                <w:bCs/>
                <w:sz w:val="28"/>
                <w:szCs w:val="28"/>
                <w:lang w:val="lv-LV"/>
              </w:rPr>
            </w:pPr>
            <w:r w:rsidRPr="00905BEF">
              <w:rPr>
                <w:b/>
                <w:bCs/>
                <w:sz w:val="28"/>
                <w:szCs w:val="28"/>
                <w:lang w:val="lv-LV"/>
              </w:rPr>
              <w:t>Amats</w:t>
            </w:r>
          </w:p>
        </w:tc>
        <w:tc>
          <w:tcPr>
            <w:tcW w:w="2338" w:type="dxa"/>
          </w:tcPr>
          <w:p w14:paraId="2432D068" w14:textId="579C4CB2" w:rsidR="00905BEF" w:rsidRPr="00905BEF" w:rsidRDefault="002F075F" w:rsidP="00905BEF">
            <w:pPr>
              <w:ind w:firstLine="0"/>
              <w:jc w:val="center"/>
              <w:rPr>
                <w:b/>
                <w:bCs/>
                <w:sz w:val="28"/>
                <w:szCs w:val="28"/>
                <w:lang w:val="lv-LV"/>
              </w:rPr>
            </w:pPr>
            <w:r>
              <w:rPr>
                <w:b/>
                <w:bCs/>
                <w:sz w:val="28"/>
                <w:szCs w:val="28"/>
                <w:lang w:val="lv-LV"/>
              </w:rPr>
              <w:t>Bruto a</w:t>
            </w:r>
            <w:r w:rsidR="00905BEF" w:rsidRPr="00905BEF">
              <w:rPr>
                <w:b/>
                <w:bCs/>
                <w:sz w:val="28"/>
                <w:szCs w:val="28"/>
                <w:lang w:val="lv-LV"/>
              </w:rPr>
              <w:t>talgojums</w:t>
            </w:r>
          </w:p>
          <w:p w14:paraId="4DAF62CF" w14:textId="141942B4" w:rsidR="00905BEF" w:rsidRPr="00905BEF" w:rsidRDefault="00905BEF" w:rsidP="00905BEF">
            <w:pPr>
              <w:ind w:firstLine="0"/>
              <w:jc w:val="center"/>
              <w:rPr>
                <w:b/>
                <w:bCs/>
                <w:i/>
                <w:iCs/>
                <w:sz w:val="28"/>
                <w:szCs w:val="28"/>
                <w:lang w:val="lv-LV"/>
              </w:rPr>
            </w:pPr>
            <w:r w:rsidRPr="00905BEF">
              <w:rPr>
                <w:b/>
                <w:bCs/>
                <w:i/>
                <w:iCs/>
                <w:sz w:val="28"/>
                <w:szCs w:val="28"/>
                <w:lang w:val="lv-LV"/>
              </w:rPr>
              <w:t>euro</w:t>
            </w:r>
          </w:p>
        </w:tc>
      </w:tr>
      <w:tr w:rsidR="00905BEF" w14:paraId="079657B8" w14:textId="77777777" w:rsidTr="00905BEF">
        <w:tc>
          <w:tcPr>
            <w:tcW w:w="1129" w:type="dxa"/>
          </w:tcPr>
          <w:p w14:paraId="17DB0724" w14:textId="67AA67DE" w:rsidR="00905BEF" w:rsidRDefault="00905BEF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1.</w:t>
            </w:r>
          </w:p>
        </w:tc>
        <w:tc>
          <w:tcPr>
            <w:tcW w:w="3545" w:type="dxa"/>
          </w:tcPr>
          <w:p w14:paraId="48ADA760" w14:textId="57E19B50" w:rsidR="00905BEF" w:rsidRDefault="005E2F40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Anda Stankeviča</w:t>
            </w:r>
          </w:p>
        </w:tc>
        <w:tc>
          <w:tcPr>
            <w:tcW w:w="2338" w:type="dxa"/>
          </w:tcPr>
          <w:p w14:paraId="48FAE9A9" w14:textId="2B441617" w:rsidR="00905BEF" w:rsidRDefault="005E2F40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direktore</w:t>
            </w:r>
          </w:p>
        </w:tc>
        <w:tc>
          <w:tcPr>
            <w:tcW w:w="2338" w:type="dxa"/>
          </w:tcPr>
          <w:p w14:paraId="5CE2E5CA" w14:textId="3A10A69D" w:rsidR="00D52C08" w:rsidRDefault="00DE6BB0" w:rsidP="00D52C08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2191.00</w:t>
            </w:r>
          </w:p>
        </w:tc>
      </w:tr>
      <w:tr w:rsidR="00905BEF" w14:paraId="0E1E387F" w14:textId="77777777" w:rsidTr="00905BEF">
        <w:tc>
          <w:tcPr>
            <w:tcW w:w="1129" w:type="dxa"/>
          </w:tcPr>
          <w:p w14:paraId="2DAFDF73" w14:textId="68275103" w:rsidR="00905BEF" w:rsidRDefault="00905BEF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2.</w:t>
            </w:r>
          </w:p>
        </w:tc>
        <w:tc>
          <w:tcPr>
            <w:tcW w:w="3545" w:type="dxa"/>
          </w:tcPr>
          <w:p w14:paraId="4F1BFBB2" w14:textId="58B8C61B" w:rsidR="00905BEF" w:rsidRDefault="005E2F40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Ilze Emse </w:t>
            </w:r>
          </w:p>
        </w:tc>
        <w:tc>
          <w:tcPr>
            <w:tcW w:w="2338" w:type="dxa"/>
          </w:tcPr>
          <w:p w14:paraId="7F93A8FD" w14:textId="0F8E375B" w:rsidR="00905BEF" w:rsidRDefault="005E2F40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Direktora vietniece izglītības jomā</w:t>
            </w:r>
          </w:p>
        </w:tc>
        <w:tc>
          <w:tcPr>
            <w:tcW w:w="2338" w:type="dxa"/>
          </w:tcPr>
          <w:p w14:paraId="5EC6DD22" w14:textId="7EB925CC" w:rsidR="00905BEF" w:rsidRDefault="00DE6BB0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2026.33</w:t>
            </w:r>
          </w:p>
        </w:tc>
      </w:tr>
      <w:tr w:rsidR="00905BEF" w14:paraId="20BD54BD" w14:textId="77777777" w:rsidTr="00905BEF">
        <w:tc>
          <w:tcPr>
            <w:tcW w:w="1129" w:type="dxa"/>
          </w:tcPr>
          <w:p w14:paraId="386A1D21" w14:textId="343ABE0C" w:rsidR="00905BEF" w:rsidRDefault="00905BEF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3.</w:t>
            </w:r>
          </w:p>
        </w:tc>
        <w:tc>
          <w:tcPr>
            <w:tcW w:w="3545" w:type="dxa"/>
          </w:tcPr>
          <w:p w14:paraId="59EC4F48" w14:textId="669E71D6" w:rsidR="00905BEF" w:rsidRDefault="005E2F40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Aiga Dzerkale </w:t>
            </w:r>
          </w:p>
        </w:tc>
        <w:tc>
          <w:tcPr>
            <w:tcW w:w="2338" w:type="dxa"/>
          </w:tcPr>
          <w:p w14:paraId="59AA6442" w14:textId="6EB9F013" w:rsidR="00905BEF" w:rsidRDefault="005E2F40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Direktora vietniece administratīvi saimnieciskajā darbā</w:t>
            </w:r>
          </w:p>
        </w:tc>
        <w:tc>
          <w:tcPr>
            <w:tcW w:w="2338" w:type="dxa"/>
          </w:tcPr>
          <w:p w14:paraId="78D50F6A" w14:textId="5A2CDB78" w:rsidR="00905BEF" w:rsidRDefault="00DE6BB0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0.00</w:t>
            </w:r>
          </w:p>
        </w:tc>
      </w:tr>
    </w:tbl>
    <w:p w14:paraId="29AD3B28" w14:textId="77777777" w:rsidR="00905BEF" w:rsidRPr="00905BEF" w:rsidRDefault="00905BEF" w:rsidP="00905BEF">
      <w:pPr>
        <w:ind w:firstLine="0"/>
        <w:jc w:val="center"/>
        <w:rPr>
          <w:sz w:val="28"/>
          <w:szCs w:val="28"/>
          <w:lang w:val="lv-LV"/>
        </w:rPr>
      </w:pPr>
    </w:p>
    <w:p w14:paraId="07308C4F" w14:textId="6BB9386D" w:rsidR="007A3935" w:rsidRPr="00905BEF" w:rsidRDefault="007A3935" w:rsidP="00905BEF">
      <w:pPr>
        <w:jc w:val="center"/>
        <w:rPr>
          <w:sz w:val="28"/>
          <w:szCs w:val="28"/>
          <w:lang w:val="lv-LV"/>
        </w:rPr>
      </w:pPr>
    </w:p>
    <w:sectPr w:rsidR="007A3935" w:rsidRPr="00905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EF"/>
    <w:rsid w:val="0001434F"/>
    <w:rsid w:val="00150324"/>
    <w:rsid w:val="0025549B"/>
    <w:rsid w:val="002811A7"/>
    <w:rsid w:val="002F075F"/>
    <w:rsid w:val="003634C5"/>
    <w:rsid w:val="00366EF2"/>
    <w:rsid w:val="003B5C33"/>
    <w:rsid w:val="00415B55"/>
    <w:rsid w:val="00481DD1"/>
    <w:rsid w:val="004D4006"/>
    <w:rsid w:val="00546AD6"/>
    <w:rsid w:val="005E2F40"/>
    <w:rsid w:val="00602FA4"/>
    <w:rsid w:val="00783F8F"/>
    <w:rsid w:val="007A3935"/>
    <w:rsid w:val="007C6A51"/>
    <w:rsid w:val="008A34B3"/>
    <w:rsid w:val="00905BEF"/>
    <w:rsid w:val="00A16ECA"/>
    <w:rsid w:val="00AE26DB"/>
    <w:rsid w:val="00C0490E"/>
    <w:rsid w:val="00D52C08"/>
    <w:rsid w:val="00DE6BB0"/>
    <w:rsid w:val="00EB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41C6"/>
  <w15:docId w15:val="{8AD3B166-885F-434D-9900-C5F76CE0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5BEF"/>
    <w:pPr>
      <w:spacing w:after="0" w:line="240" w:lineRule="auto"/>
      <w:ind w:firstLine="720"/>
    </w:pPr>
    <w:rPr>
      <w:rFonts w:ascii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05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Jelgavas Izglitibas parvalde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Auza</dc:creator>
  <cp:lastModifiedBy>Inga Bernāne</cp:lastModifiedBy>
  <cp:revision>2</cp:revision>
  <cp:lastPrinted>2025-02-28T08:50:00Z</cp:lastPrinted>
  <dcterms:created xsi:type="dcterms:W3CDTF">2026-04-30T08:52:00Z</dcterms:created>
  <dcterms:modified xsi:type="dcterms:W3CDTF">2026-04-30T08:52:00Z</dcterms:modified>
</cp:coreProperties>
</file>