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887" w14:textId="30CF876D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Amatpersonu atalgojums, kuru amata pienākumos ietilpst pārvaldes lēmumu pieņemšana</w:t>
      </w:r>
    </w:p>
    <w:p w14:paraId="3A388276" w14:textId="7A211F02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202</w:t>
      </w:r>
      <w:r w:rsidR="0001434F">
        <w:rPr>
          <w:b/>
          <w:bCs/>
          <w:sz w:val="28"/>
          <w:szCs w:val="28"/>
          <w:lang w:val="lv-LV"/>
        </w:rPr>
        <w:t>6</w:t>
      </w:r>
      <w:r w:rsidRPr="00905BEF">
        <w:rPr>
          <w:b/>
          <w:bCs/>
          <w:sz w:val="28"/>
          <w:szCs w:val="28"/>
          <w:lang w:val="lv-LV"/>
        </w:rPr>
        <w:t xml:space="preserve">.gada </w:t>
      </w:r>
      <w:r w:rsidR="005A4451">
        <w:rPr>
          <w:b/>
          <w:bCs/>
          <w:sz w:val="28"/>
          <w:szCs w:val="28"/>
          <w:lang w:val="lv-LV"/>
        </w:rPr>
        <w:t xml:space="preserve">maija </w:t>
      </w:r>
      <w:r w:rsidRPr="00905BEF">
        <w:rPr>
          <w:b/>
          <w:bCs/>
          <w:sz w:val="28"/>
          <w:szCs w:val="28"/>
          <w:lang w:val="lv-LV"/>
        </w:rPr>
        <w:t>mēnesī</w:t>
      </w:r>
    </w:p>
    <w:p w14:paraId="51AB669E" w14:textId="378CA546" w:rsid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905BEF" w14:paraId="5C6E8B18" w14:textId="77777777" w:rsidTr="00905BEF">
        <w:tc>
          <w:tcPr>
            <w:tcW w:w="1129" w:type="dxa"/>
          </w:tcPr>
          <w:p w14:paraId="495C8760" w14:textId="3073DD8B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3545" w:type="dxa"/>
          </w:tcPr>
          <w:p w14:paraId="7DC253ED" w14:textId="30DE3BB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Amatpersonas v.,</w:t>
            </w:r>
            <w:r w:rsidR="00150324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905BEF">
              <w:rPr>
                <w:b/>
                <w:bCs/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2338" w:type="dxa"/>
          </w:tcPr>
          <w:p w14:paraId="231A9413" w14:textId="21BCC13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Amats</w:t>
            </w:r>
          </w:p>
        </w:tc>
        <w:tc>
          <w:tcPr>
            <w:tcW w:w="2338" w:type="dxa"/>
          </w:tcPr>
          <w:p w14:paraId="2432D068" w14:textId="579C4CB2" w:rsidR="00905BEF" w:rsidRPr="00905BEF" w:rsidRDefault="002F075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Bruto a</w:t>
            </w:r>
            <w:r w:rsidR="00905BEF" w:rsidRPr="00905BEF">
              <w:rPr>
                <w:b/>
                <w:bCs/>
                <w:sz w:val="28"/>
                <w:szCs w:val="28"/>
                <w:lang w:val="lv-LV"/>
              </w:rPr>
              <w:t>talgojums</w:t>
            </w:r>
          </w:p>
          <w:p w14:paraId="4DAF62CF" w14:textId="141942B4" w:rsidR="00905BEF" w:rsidRPr="00905BEF" w:rsidRDefault="00905BEF" w:rsidP="00905BEF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i/>
                <w:iCs/>
                <w:sz w:val="28"/>
                <w:szCs w:val="28"/>
                <w:lang w:val="lv-LV"/>
              </w:rPr>
              <w:t>euro</w:t>
            </w:r>
          </w:p>
        </w:tc>
      </w:tr>
      <w:tr w:rsidR="00905BEF" w14:paraId="079657B8" w14:textId="77777777" w:rsidTr="00905BEF">
        <w:tc>
          <w:tcPr>
            <w:tcW w:w="1129" w:type="dxa"/>
          </w:tcPr>
          <w:p w14:paraId="17DB0724" w14:textId="67AA67DE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3545" w:type="dxa"/>
          </w:tcPr>
          <w:p w14:paraId="48ADA760" w14:textId="57E19B50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Anda Stankeviča</w:t>
            </w:r>
          </w:p>
        </w:tc>
        <w:tc>
          <w:tcPr>
            <w:tcW w:w="2338" w:type="dxa"/>
          </w:tcPr>
          <w:p w14:paraId="48FAE9A9" w14:textId="2B441617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direktore</w:t>
            </w:r>
          </w:p>
        </w:tc>
        <w:tc>
          <w:tcPr>
            <w:tcW w:w="2338" w:type="dxa"/>
          </w:tcPr>
          <w:p w14:paraId="5CE2E5CA" w14:textId="3DC10A95" w:rsidR="00D52C08" w:rsidRDefault="00BF4105" w:rsidP="00D52C08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2191.00</w:t>
            </w:r>
          </w:p>
        </w:tc>
      </w:tr>
      <w:tr w:rsidR="00905BEF" w14:paraId="0E1E387F" w14:textId="77777777" w:rsidTr="00905BEF">
        <w:tc>
          <w:tcPr>
            <w:tcW w:w="1129" w:type="dxa"/>
          </w:tcPr>
          <w:p w14:paraId="2DAFDF73" w14:textId="68275103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3545" w:type="dxa"/>
          </w:tcPr>
          <w:p w14:paraId="4F1BFBB2" w14:textId="58B8C61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Ilze Emse </w:t>
            </w:r>
          </w:p>
        </w:tc>
        <w:tc>
          <w:tcPr>
            <w:tcW w:w="2338" w:type="dxa"/>
          </w:tcPr>
          <w:p w14:paraId="7F93A8FD" w14:textId="0F8E375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izglītības jomā</w:t>
            </w:r>
          </w:p>
        </w:tc>
        <w:tc>
          <w:tcPr>
            <w:tcW w:w="2338" w:type="dxa"/>
          </w:tcPr>
          <w:p w14:paraId="5EC6DD22" w14:textId="3288FE51" w:rsidR="00905BEF" w:rsidRDefault="00BF4105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1853.00</w:t>
            </w:r>
          </w:p>
        </w:tc>
      </w:tr>
      <w:tr w:rsidR="00905BEF" w14:paraId="20BD54BD" w14:textId="77777777" w:rsidTr="00905BEF">
        <w:tc>
          <w:tcPr>
            <w:tcW w:w="1129" w:type="dxa"/>
          </w:tcPr>
          <w:p w14:paraId="386A1D21" w14:textId="343ABE0C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3545" w:type="dxa"/>
          </w:tcPr>
          <w:p w14:paraId="59EC4F48" w14:textId="669E71D6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Aiga Dzerkale </w:t>
            </w:r>
          </w:p>
        </w:tc>
        <w:tc>
          <w:tcPr>
            <w:tcW w:w="2338" w:type="dxa"/>
          </w:tcPr>
          <w:p w14:paraId="59AA6442" w14:textId="6EB9F013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administratīvi saimnieciskajā darbā</w:t>
            </w:r>
          </w:p>
        </w:tc>
        <w:tc>
          <w:tcPr>
            <w:tcW w:w="2338" w:type="dxa"/>
          </w:tcPr>
          <w:p w14:paraId="78D50F6A" w14:textId="6D922833" w:rsidR="00905BEF" w:rsidRDefault="00BF4105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1071.24</w:t>
            </w:r>
          </w:p>
        </w:tc>
      </w:tr>
    </w:tbl>
    <w:p w14:paraId="29AD3B28" w14:textId="77777777" w:rsidR="00905BEF" w:rsidRP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p w14:paraId="07308C4F" w14:textId="6BB9386D" w:rsidR="007A3935" w:rsidRPr="00905BEF" w:rsidRDefault="007A3935" w:rsidP="00905BEF">
      <w:pPr>
        <w:jc w:val="center"/>
        <w:rPr>
          <w:sz w:val="28"/>
          <w:szCs w:val="28"/>
          <w:lang w:val="lv-LV"/>
        </w:rPr>
      </w:pPr>
    </w:p>
    <w:sectPr w:rsidR="007A3935" w:rsidRPr="0090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F"/>
    <w:rsid w:val="0001434F"/>
    <w:rsid w:val="00150324"/>
    <w:rsid w:val="0025549B"/>
    <w:rsid w:val="002811A7"/>
    <w:rsid w:val="002F075F"/>
    <w:rsid w:val="00366EF2"/>
    <w:rsid w:val="003B5C33"/>
    <w:rsid w:val="00415B55"/>
    <w:rsid w:val="00481DD1"/>
    <w:rsid w:val="004D4006"/>
    <w:rsid w:val="00546AD6"/>
    <w:rsid w:val="005A4451"/>
    <w:rsid w:val="005E2F40"/>
    <w:rsid w:val="00602FA4"/>
    <w:rsid w:val="00612130"/>
    <w:rsid w:val="00783F8F"/>
    <w:rsid w:val="007A3935"/>
    <w:rsid w:val="007C6A51"/>
    <w:rsid w:val="008A34B3"/>
    <w:rsid w:val="00905BEF"/>
    <w:rsid w:val="00A16ECA"/>
    <w:rsid w:val="00AE26DB"/>
    <w:rsid w:val="00BF4105"/>
    <w:rsid w:val="00C0490E"/>
    <w:rsid w:val="00D52C08"/>
    <w:rsid w:val="00E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41C6"/>
  <w15:docId w15:val="{8AD3B166-885F-434D-9900-C5F76CE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BE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Jelgavas Izglitibas parvalde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Auza</dc:creator>
  <cp:lastModifiedBy>Inga Bernāne</cp:lastModifiedBy>
  <cp:revision>2</cp:revision>
  <cp:lastPrinted>2025-02-28T08:50:00Z</cp:lastPrinted>
  <dcterms:created xsi:type="dcterms:W3CDTF">2026-05-26T06:46:00Z</dcterms:created>
  <dcterms:modified xsi:type="dcterms:W3CDTF">2026-05-26T06:46:00Z</dcterms:modified>
</cp:coreProperties>
</file>